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CD" w:rsidRPr="00360238" w:rsidRDefault="00817FCD" w:rsidP="00817FCD">
      <w:pPr>
        <w:jc w:val="center"/>
        <w:rPr>
          <w:b/>
          <w:sz w:val="28"/>
        </w:rPr>
      </w:pPr>
      <w:bookmarkStart w:id="0" w:name="_GoBack"/>
      <w:bookmarkEnd w:id="0"/>
    </w:p>
    <w:p w:rsidR="00817FCD" w:rsidRPr="00360238" w:rsidRDefault="00817FCD" w:rsidP="00817FCD">
      <w:pPr>
        <w:jc w:val="center"/>
        <w:rPr>
          <w:b/>
          <w:sz w:val="28"/>
        </w:rPr>
      </w:pPr>
      <w:r w:rsidRPr="00360238">
        <w:rPr>
          <w:b/>
          <w:sz w:val="28"/>
        </w:rPr>
        <w:t xml:space="preserve">REGULAMIN </w:t>
      </w:r>
    </w:p>
    <w:p w:rsidR="00881A1E" w:rsidRPr="00360238" w:rsidRDefault="00817FCD" w:rsidP="00817FCD">
      <w:pPr>
        <w:jc w:val="center"/>
        <w:rPr>
          <w:b/>
          <w:sz w:val="28"/>
        </w:rPr>
      </w:pPr>
      <w:r w:rsidRPr="00360238">
        <w:rPr>
          <w:b/>
          <w:sz w:val="28"/>
        </w:rPr>
        <w:t>REKRUTACJI I UCZESTNICTWA W PROJEKCIE</w:t>
      </w:r>
    </w:p>
    <w:p w:rsidR="00817FCD" w:rsidRPr="00360238" w:rsidRDefault="00817FCD" w:rsidP="00817FCD">
      <w:pPr>
        <w:jc w:val="center"/>
        <w:rPr>
          <w:b/>
          <w:sz w:val="28"/>
        </w:rPr>
      </w:pPr>
    </w:p>
    <w:p w:rsidR="00817FCD" w:rsidRPr="00360238" w:rsidRDefault="00817FCD" w:rsidP="00817FCD">
      <w:pPr>
        <w:jc w:val="center"/>
        <w:rPr>
          <w:b/>
          <w:i/>
          <w:sz w:val="24"/>
        </w:rPr>
      </w:pPr>
      <w:r w:rsidRPr="00360238">
        <w:rPr>
          <w:b/>
          <w:i/>
          <w:sz w:val="24"/>
        </w:rPr>
        <w:t xml:space="preserve">NOWE PERSPEKTYWY – program wsparcia aktywności </w:t>
      </w:r>
      <w:r w:rsidR="00361CCA">
        <w:rPr>
          <w:b/>
          <w:i/>
          <w:sz w:val="24"/>
        </w:rPr>
        <w:t>zawodowej osób w wieku lat 30 i </w:t>
      </w:r>
      <w:r w:rsidRPr="00360238">
        <w:rPr>
          <w:b/>
          <w:i/>
          <w:sz w:val="24"/>
        </w:rPr>
        <w:t>więcej, znajdujących się w szczególnie trudnej sytuacji na lubelskim rynku pracy, w tym osób odchodzących z rolnictwa</w:t>
      </w:r>
    </w:p>
    <w:p w:rsidR="00817FCD" w:rsidRPr="00360238" w:rsidRDefault="00817FCD" w:rsidP="00360238">
      <w:pPr>
        <w:jc w:val="center"/>
        <w:rPr>
          <w:sz w:val="24"/>
        </w:rPr>
      </w:pPr>
      <w:r w:rsidRPr="00360238">
        <w:rPr>
          <w:sz w:val="24"/>
        </w:rPr>
        <w:t xml:space="preserve">Nr projektu: </w:t>
      </w:r>
      <w:r w:rsidR="00360238" w:rsidRPr="00360238">
        <w:rPr>
          <w:sz w:val="24"/>
        </w:rPr>
        <w:t>RPLU.09.01.00-06-0184/16</w:t>
      </w:r>
    </w:p>
    <w:p w:rsidR="00360238" w:rsidRPr="00360238" w:rsidRDefault="00360238" w:rsidP="00360238">
      <w:pPr>
        <w:spacing w:before="60" w:after="12"/>
        <w:jc w:val="center"/>
        <w:rPr>
          <w:rFonts w:cs="Arial"/>
          <w:sz w:val="24"/>
        </w:rPr>
      </w:pPr>
      <w:r w:rsidRPr="00360238">
        <w:rPr>
          <w:rFonts w:cs="Times New Roman"/>
          <w:sz w:val="24"/>
        </w:rPr>
        <w:t>realizowanego w ramach Regionalnego Programu Operacyjnego Województwa Lubelskiego na lata 2014-2020</w:t>
      </w:r>
      <w:r w:rsidRPr="00360238">
        <w:rPr>
          <w:rFonts w:cs="Times New Roman"/>
          <w:bCs/>
          <w:sz w:val="24"/>
        </w:rPr>
        <w:t xml:space="preserve"> Oś Priorytetowa 9</w:t>
      </w:r>
      <w:r w:rsidRPr="00360238">
        <w:rPr>
          <w:rFonts w:cs="Times New Roman"/>
          <w:sz w:val="24"/>
        </w:rPr>
        <w:t xml:space="preserve"> </w:t>
      </w:r>
      <w:r w:rsidRPr="00360238">
        <w:rPr>
          <w:rFonts w:cs="Times New Roman"/>
          <w:i/>
          <w:iCs/>
          <w:sz w:val="24"/>
        </w:rPr>
        <w:t xml:space="preserve">Rynek pracy, </w:t>
      </w:r>
      <w:r w:rsidRPr="00360238">
        <w:rPr>
          <w:rFonts w:cs="Times New Roman"/>
          <w:bCs/>
          <w:sz w:val="24"/>
        </w:rPr>
        <w:t>Działanie 9.1</w:t>
      </w:r>
      <w:r w:rsidRPr="00360238">
        <w:rPr>
          <w:rFonts w:cs="Times New Roman"/>
          <w:sz w:val="24"/>
        </w:rPr>
        <w:t xml:space="preserve"> </w:t>
      </w:r>
      <w:r w:rsidRPr="00360238">
        <w:rPr>
          <w:rFonts w:cs="Times New Roman"/>
          <w:i/>
          <w:iCs/>
          <w:sz w:val="24"/>
        </w:rPr>
        <w:t>Aktywizacja zawodowa</w:t>
      </w:r>
    </w:p>
    <w:p w:rsidR="00360238" w:rsidRPr="00360238" w:rsidRDefault="00360238" w:rsidP="00360238">
      <w:pPr>
        <w:rPr>
          <w:sz w:val="24"/>
        </w:rPr>
      </w:pPr>
    </w:p>
    <w:p w:rsidR="00360238" w:rsidRPr="00360238" w:rsidRDefault="00360238" w:rsidP="00360238">
      <w:pPr>
        <w:pStyle w:val="Default"/>
        <w:rPr>
          <w:rFonts w:asciiTheme="minorHAnsi" w:hAnsiTheme="minorHAnsi"/>
        </w:rPr>
      </w:pPr>
    </w:p>
    <w:p w:rsidR="00360238" w:rsidRPr="00360238" w:rsidRDefault="00360238" w:rsidP="00360238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>§ 1</w:t>
      </w:r>
    </w:p>
    <w:p w:rsidR="00360238" w:rsidRPr="00360238" w:rsidRDefault="00360238" w:rsidP="0036023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>Definicje stosowane w Regulaminie</w:t>
      </w:r>
    </w:p>
    <w:p w:rsidR="00360238" w:rsidRPr="00360238" w:rsidRDefault="00360238" w:rsidP="00360238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60238" w:rsidRPr="00FE3C8A" w:rsidRDefault="00360238" w:rsidP="00FE3C8A">
      <w:pPr>
        <w:pStyle w:val="Akapitzlist"/>
        <w:numPr>
          <w:ilvl w:val="0"/>
          <w:numId w:val="2"/>
        </w:numPr>
        <w:spacing w:before="60" w:after="12"/>
        <w:ind w:left="284" w:hanging="284"/>
        <w:jc w:val="both"/>
        <w:rPr>
          <w:rFonts w:cs="Arial"/>
          <w:sz w:val="24"/>
        </w:rPr>
      </w:pPr>
      <w:r w:rsidRPr="00FE3C8A">
        <w:rPr>
          <w:b/>
          <w:bCs/>
          <w:sz w:val="20"/>
          <w:szCs w:val="20"/>
        </w:rPr>
        <w:t xml:space="preserve">Projekt </w:t>
      </w:r>
      <w:r w:rsidRPr="00FE3C8A">
        <w:rPr>
          <w:sz w:val="20"/>
          <w:szCs w:val="20"/>
        </w:rPr>
        <w:t xml:space="preserve">– projekt pt. „NOWE PERSPEKTYWY – program wsparcia aktywności zawodowej osób w wieku lat 30 i więcej, znajdujących się w szczególnie trudnej sytuacji na lubelskim rynku pracy, w tym osób odchodzących z rolnictwa”, </w:t>
      </w:r>
      <w:r w:rsidRPr="00FE3C8A">
        <w:rPr>
          <w:rFonts w:cs="Times New Roman"/>
          <w:sz w:val="20"/>
        </w:rPr>
        <w:t>realizowanego w ramach Regionalnego Programu Operacyjnego Województwa Lubelskiego na lata 2014-2020</w:t>
      </w:r>
      <w:r w:rsidRPr="00FE3C8A">
        <w:rPr>
          <w:rFonts w:cs="Times New Roman"/>
          <w:bCs/>
          <w:sz w:val="20"/>
        </w:rPr>
        <w:t xml:space="preserve"> Oś Priorytetowa 9</w:t>
      </w:r>
      <w:r w:rsidRPr="00FE3C8A">
        <w:rPr>
          <w:rFonts w:cs="Times New Roman"/>
          <w:sz w:val="20"/>
        </w:rPr>
        <w:t xml:space="preserve"> </w:t>
      </w:r>
      <w:r w:rsidRPr="00FE3C8A">
        <w:rPr>
          <w:rFonts w:cs="Times New Roman"/>
          <w:i/>
          <w:iCs/>
          <w:sz w:val="20"/>
        </w:rPr>
        <w:t xml:space="preserve">Rynek pracy, </w:t>
      </w:r>
      <w:r w:rsidRPr="00FE3C8A">
        <w:rPr>
          <w:rFonts w:cs="Times New Roman"/>
          <w:bCs/>
          <w:sz w:val="20"/>
        </w:rPr>
        <w:t>Działanie 9.1</w:t>
      </w:r>
      <w:r w:rsidRPr="00FE3C8A">
        <w:rPr>
          <w:rFonts w:cs="Times New Roman"/>
          <w:sz w:val="20"/>
        </w:rPr>
        <w:t xml:space="preserve"> </w:t>
      </w:r>
      <w:r w:rsidRPr="00FE3C8A">
        <w:rPr>
          <w:rFonts w:cs="Times New Roman"/>
          <w:i/>
          <w:iCs/>
          <w:sz w:val="20"/>
        </w:rPr>
        <w:t>Aktywizacja zawodowa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RPO WL </w:t>
      </w:r>
      <w:r w:rsidRPr="00360238">
        <w:rPr>
          <w:rFonts w:asciiTheme="minorHAnsi" w:hAnsiTheme="minorHAnsi"/>
          <w:sz w:val="20"/>
          <w:szCs w:val="20"/>
        </w:rPr>
        <w:t xml:space="preserve">– Regionalny Program Operacyjny Województwa Lubelskiego na lata 2014 – 2020.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Realizator Projektu </w:t>
      </w:r>
      <w:r w:rsidRPr="00360238">
        <w:rPr>
          <w:rFonts w:asciiTheme="minorHAnsi" w:hAnsiTheme="minorHAnsi"/>
          <w:sz w:val="20"/>
          <w:szCs w:val="20"/>
        </w:rPr>
        <w:t xml:space="preserve">– </w:t>
      </w:r>
      <w:r w:rsidR="00FE3C8A" w:rsidRPr="00FE3C8A">
        <w:rPr>
          <w:rFonts w:asciiTheme="minorHAnsi" w:hAnsiTheme="minorHAnsi"/>
          <w:sz w:val="20"/>
        </w:rPr>
        <w:t>Kompass Consulting Maciej Buczkowski ul. Rokietnicka 15, 62-080 Tarnowo Podgórne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Uczestnik/Uczestniczka Projektu [zwany/a dalej Uczestnikiem Projektu (UP)] </w:t>
      </w:r>
      <w:r w:rsidRPr="00360238">
        <w:rPr>
          <w:rFonts w:asciiTheme="minorHAnsi" w:hAnsiTheme="minorHAnsi"/>
          <w:sz w:val="20"/>
          <w:szCs w:val="20"/>
        </w:rPr>
        <w:t xml:space="preserve">– osoba zakwalifikowana do udziału w projekcie przez Komisję Rekrutacyjną zgodnie z zasadami określonymi w niniejszym Regulaminie, która przedłożyła komplet dokumentów rekrutacyjnych oraz podpisała Umowę uczestnictwa w projekcie. </w:t>
      </w:r>
    </w:p>
    <w:p w:rsid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bezrobotna </w:t>
      </w:r>
      <w:r w:rsidRPr="00360238">
        <w:rPr>
          <w:rFonts w:asciiTheme="minorHAnsi" w:hAnsiTheme="minorHAnsi"/>
          <w:sz w:val="20"/>
          <w:szCs w:val="20"/>
        </w:rPr>
        <w:t xml:space="preserve">– osoba zarejestrowana lub niezarejestrowana w urzędzie pracy, pozostająca bez pracy, gotowy/a do podjęcia pracy, aktywnie poszukująca zatrudnienia (definicja uwzględnia osoby zarejestrowane jako bezrobotne w urzędzie pracy, nawet jeżeli nie spełniają one wszystkich trzech kryteriów). </w:t>
      </w:r>
    </w:p>
    <w:p w:rsidR="00021AEB" w:rsidRPr="00021AEB" w:rsidRDefault="00021AEB" w:rsidP="00021AEB">
      <w:pPr>
        <w:pStyle w:val="Default"/>
        <w:spacing w:after="16"/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021AEB">
        <w:rPr>
          <w:rFonts w:asciiTheme="minorHAnsi" w:hAnsiTheme="minorHAnsi"/>
          <w:bCs/>
          <w:sz w:val="20"/>
          <w:szCs w:val="20"/>
        </w:rPr>
        <w:t>W przypadku osób bezrobotnych zarejestrowanych w urzędzie pracy – wsparcie skierowane będzie do osób bezrobotnych, które należą do I lub II profilu pomocy (tzw. bezrobotni aktywni) lub (tzw. wymagający wsparcia) w rozumieniu art. 33 ustawy z dnia 20 kwietnia 2004 r. o promocji zatrudnienia i instytucjach rynku pracy.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długotrwale bezrobotna </w:t>
      </w:r>
      <w:r w:rsidRPr="00360238">
        <w:rPr>
          <w:rFonts w:asciiTheme="minorHAnsi" w:hAnsiTheme="minorHAnsi"/>
          <w:sz w:val="20"/>
          <w:szCs w:val="20"/>
        </w:rPr>
        <w:t>- osoba pozostająca bez zatrudnienia nieprzerwanie przez okres powyżej 12 m-</w:t>
      </w:r>
      <w:proofErr w:type="spellStart"/>
      <w:r w:rsidRPr="00360238">
        <w:rPr>
          <w:rFonts w:asciiTheme="minorHAnsi" w:hAnsiTheme="minorHAnsi"/>
          <w:sz w:val="20"/>
          <w:szCs w:val="20"/>
        </w:rPr>
        <w:t>cy</w:t>
      </w:r>
      <w:proofErr w:type="spellEnd"/>
      <w:r w:rsidRPr="00360238">
        <w:rPr>
          <w:rFonts w:asciiTheme="minorHAnsi" w:hAnsiTheme="minorHAnsi"/>
          <w:sz w:val="20"/>
          <w:szCs w:val="20"/>
        </w:rPr>
        <w:t xml:space="preserve">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bierna zawodowo </w:t>
      </w:r>
      <w:r w:rsidRPr="00360238">
        <w:rPr>
          <w:rFonts w:asciiTheme="minorHAnsi" w:hAnsiTheme="minorHAnsi"/>
          <w:sz w:val="20"/>
          <w:szCs w:val="20"/>
        </w:rPr>
        <w:t xml:space="preserve">– osoba, która nie pracuje i nie jest osobą bezrobotną; osoby będące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 (wówczas status bezrobotnego ma pierwszeństwo); osoby prowadzące działalność na własny rachunek (w tym bezpłatnie pomagający osobie prowadzącej działalność członek rodziny) nie są uznawane za bierne zawodowo.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z niepełnosprawnościami </w:t>
      </w:r>
      <w:r w:rsidRPr="00360238">
        <w:rPr>
          <w:rFonts w:asciiTheme="minorHAnsi" w:hAnsiTheme="minorHAnsi"/>
          <w:sz w:val="20"/>
          <w:szCs w:val="20"/>
        </w:rPr>
        <w:t xml:space="preserve">– osoba niepełnosprawna w świetle przepisów ustawy z dnia 27 sierpnia 1997 r. o rehabilitacji zawodowej i społecznej oraz zatrudnieniu osób niepełnosprawnych (Dz.U. 1997 nr 123 poz. 776) lub ustawy z dnia 19 sierpnia 1994 r. o ochronie zdrowia psychicznego (Dz. U. 1994 nr 111, poz. 535), tj. posiadająca odpowiednie orzeczenie lub inny dokument poświadczający status osoby niepełnosprawnej.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lastRenderedPageBreak/>
        <w:t xml:space="preserve">Rolnik/domownik rolnika - </w:t>
      </w:r>
      <w:r w:rsidRPr="00360238">
        <w:rPr>
          <w:rFonts w:asciiTheme="minorHAnsi" w:hAnsiTheme="minorHAnsi"/>
          <w:sz w:val="20"/>
          <w:szCs w:val="20"/>
        </w:rPr>
        <w:t xml:space="preserve">osoba ubezpieczona w KRUS, zarejestrowana w urzędzie pracy jako osoba bezrobotna prowadząca indywidualne gospodarstwo rolne do wielkości 2 ha przeliczeniowych, zamierzająca odejść z rolnictwa. </w:t>
      </w:r>
    </w:p>
    <w:p w:rsidR="00360238" w:rsidRDefault="00360238" w:rsidP="00FE3C8A">
      <w:pPr>
        <w:ind w:left="284" w:hanging="284"/>
        <w:rPr>
          <w:sz w:val="24"/>
        </w:rPr>
      </w:pPr>
    </w:p>
    <w:p w:rsidR="00FE3C8A" w:rsidRPr="00360238" w:rsidRDefault="00FE3C8A" w:rsidP="00FE3C8A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2</w:t>
      </w:r>
    </w:p>
    <w:p w:rsidR="00FE3C8A" w:rsidRDefault="00FE3C8A" w:rsidP="00FE3C8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Informacje ogólne</w:t>
      </w:r>
    </w:p>
    <w:p w:rsidR="00FE3C8A" w:rsidRPr="00FE3C8A" w:rsidRDefault="00FE3C8A" w:rsidP="00FE3C8A">
      <w:pPr>
        <w:pStyle w:val="Default"/>
        <w:rPr>
          <w:rFonts w:asciiTheme="minorHAnsi" w:hAnsiTheme="minorHAnsi"/>
          <w:b/>
          <w:bCs/>
          <w:sz w:val="16"/>
          <w:szCs w:val="20"/>
        </w:rPr>
      </w:pPr>
    </w:p>
    <w:p w:rsidR="000A2159" w:rsidRPr="000A2159" w:rsidRDefault="000A2159" w:rsidP="005677DB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Projekt </w:t>
      </w:r>
      <w:r w:rsidRPr="000A2159">
        <w:rPr>
          <w:rFonts w:asciiTheme="minorHAnsi" w:hAnsiTheme="minorHAnsi"/>
          <w:sz w:val="20"/>
          <w:szCs w:val="20"/>
        </w:rPr>
        <w:t>„NOWE PERSPEKTYWY – program wsparcia aktywności zawodowej osób w wieku lat 30 i więcej, znajdujących się w szczególnie trudnej sytuacji na lubelskim rynku pracy, w tym osób odchodzących z rolnictwa”</w:t>
      </w:r>
      <w:r>
        <w:rPr>
          <w:rFonts w:asciiTheme="minorHAnsi" w:hAnsiTheme="minorHAnsi"/>
          <w:sz w:val="20"/>
          <w:szCs w:val="20"/>
        </w:rPr>
        <w:t xml:space="preserve"> jest realizowany na podstawie umowy </w:t>
      </w:r>
      <w:r w:rsidRPr="001F530C">
        <w:rPr>
          <w:rFonts w:asciiTheme="minorHAnsi" w:hAnsiTheme="minorHAnsi"/>
          <w:sz w:val="20"/>
          <w:szCs w:val="20"/>
        </w:rPr>
        <w:t xml:space="preserve">NR </w:t>
      </w:r>
      <w:r w:rsidR="001F530C" w:rsidRPr="001F530C">
        <w:rPr>
          <w:rFonts w:asciiTheme="minorHAnsi" w:hAnsiTheme="minorHAnsi"/>
          <w:sz w:val="20"/>
          <w:szCs w:val="20"/>
        </w:rPr>
        <w:t>RPLU</w:t>
      </w:r>
      <w:r w:rsidR="001F530C">
        <w:rPr>
          <w:rFonts w:asciiTheme="minorHAnsi" w:hAnsiTheme="minorHAnsi"/>
          <w:sz w:val="20"/>
          <w:szCs w:val="20"/>
        </w:rPr>
        <w:t>.09.01.00-06-0184/16-00</w:t>
      </w:r>
      <w:r w:rsidR="00B166C1">
        <w:rPr>
          <w:rFonts w:asciiTheme="minorHAnsi" w:hAnsiTheme="minorHAnsi"/>
          <w:sz w:val="20"/>
          <w:szCs w:val="20"/>
        </w:rPr>
        <w:t xml:space="preserve"> podpisanej z </w:t>
      </w:r>
      <w:r>
        <w:rPr>
          <w:rFonts w:asciiTheme="minorHAnsi" w:hAnsiTheme="minorHAnsi"/>
          <w:sz w:val="20"/>
          <w:szCs w:val="20"/>
        </w:rPr>
        <w:t>Wojewódzkim Urzędem Pracy w Lublinie.</w:t>
      </w:r>
    </w:p>
    <w:p w:rsidR="00FE3C8A" w:rsidRPr="00AA647E" w:rsidRDefault="000A2159" w:rsidP="00AA647E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Projekt jest realizowany na terenie województwa lubelskiego w okresie: </w:t>
      </w:r>
      <w:r w:rsidR="001F530C">
        <w:rPr>
          <w:rFonts w:asciiTheme="minorHAnsi" w:hAnsiTheme="minorHAnsi"/>
          <w:sz w:val="20"/>
          <w:szCs w:val="20"/>
        </w:rPr>
        <w:t>01.01.2018 r – 30.04.2019 r.</w:t>
      </w:r>
    </w:p>
    <w:p w:rsidR="000A2159" w:rsidRPr="00360238" w:rsidRDefault="000A2159" w:rsidP="000A215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3</w:t>
      </w:r>
    </w:p>
    <w:p w:rsidR="000A2159" w:rsidRDefault="000A2159" w:rsidP="000A215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Postanowienia ogólne</w:t>
      </w:r>
    </w:p>
    <w:p w:rsidR="000A2159" w:rsidRDefault="000A2159" w:rsidP="000A2159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</w:p>
    <w:p w:rsidR="000A2159" w:rsidRP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FE3C8A">
        <w:rPr>
          <w:rFonts w:asciiTheme="minorHAnsi" w:hAnsiTheme="minorHAnsi"/>
          <w:sz w:val="20"/>
        </w:rPr>
        <w:t>Niniejszy Regulamin okreś</w:t>
      </w:r>
      <w:r>
        <w:rPr>
          <w:rFonts w:asciiTheme="minorHAnsi" w:hAnsiTheme="minorHAnsi"/>
          <w:sz w:val="20"/>
        </w:rPr>
        <w:t>la: k</w:t>
      </w:r>
      <w:r w:rsidRPr="00FE3C8A">
        <w:rPr>
          <w:rFonts w:asciiTheme="minorHAnsi" w:hAnsiTheme="minorHAnsi"/>
          <w:sz w:val="20"/>
        </w:rPr>
        <w:t>ryt</w:t>
      </w:r>
      <w:r>
        <w:rPr>
          <w:rFonts w:asciiTheme="minorHAnsi" w:hAnsiTheme="minorHAnsi"/>
          <w:sz w:val="20"/>
        </w:rPr>
        <w:t xml:space="preserve">eria uczestnictwa w Projekcie, </w:t>
      </w:r>
      <w:r w:rsidRPr="00FE3C8A">
        <w:rPr>
          <w:rFonts w:asciiTheme="minorHAnsi" w:hAnsiTheme="minorHAnsi"/>
          <w:sz w:val="20"/>
        </w:rPr>
        <w:t>procedury rekruta</w:t>
      </w:r>
      <w:r>
        <w:rPr>
          <w:rFonts w:asciiTheme="minorHAnsi" w:hAnsiTheme="minorHAnsi"/>
          <w:sz w:val="20"/>
        </w:rPr>
        <w:t xml:space="preserve">cji Uczestników/czek Projektu, </w:t>
      </w:r>
      <w:r w:rsidRPr="00FE3C8A">
        <w:rPr>
          <w:rFonts w:asciiTheme="minorHAnsi" w:hAnsiTheme="minorHAnsi"/>
          <w:sz w:val="20"/>
        </w:rPr>
        <w:t>zasady or</w:t>
      </w:r>
      <w:r>
        <w:rPr>
          <w:rFonts w:asciiTheme="minorHAnsi" w:hAnsiTheme="minorHAnsi"/>
          <w:sz w:val="20"/>
        </w:rPr>
        <w:t xml:space="preserve">ganizacji poszczególnych działań w ramach Projektu, </w:t>
      </w:r>
      <w:r w:rsidRPr="00FE3C8A">
        <w:rPr>
          <w:rFonts w:asciiTheme="minorHAnsi" w:hAnsiTheme="minorHAnsi"/>
          <w:sz w:val="20"/>
        </w:rPr>
        <w:t>prawa i obowi</w:t>
      </w:r>
      <w:r>
        <w:rPr>
          <w:rFonts w:asciiTheme="minorHAnsi" w:hAnsiTheme="minorHAnsi"/>
          <w:sz w:val="20"/>
        </w:rPr>
        <w:t>ązki Uczestnika/</w:t>
      </w:r>
      <w:proofErr w:type="spellStart"/>
      <w:r>
        <w:rPr>
          <w:rFonts w:asciiTheme="minorHAnsi" w:hAnsiTheme="minorHAnsi"/>
          <w:sz w:val="20"/>
        </w:rPr>
        <w:t>czki</w:t>
      </w:r>
      <w:proofErr w:type="spellEnd"/>
      <w:r>
        <w:rPr>
          <w:rFonts w:asciiTheme="minorHAnsi" w:hAnsiTheme="minorHAnsi"/>
          <w:sz w:val="20"/>
        </w:rPr>
        <w:t xml:space="preserve"> Projektu, zasady monitoringu, </w:t>
      </w:r>
      <w:r w:rsidRPr="00FE3C8A">
        <w:rPr>
          <w:rFonts w:asciiTheme="minorHAnsi" w:hAnsiTheme="minorHAnsi"/>
          <w:sz w:val="20"/>
        </w:rPr>
        <w:t xml:space="preserve">zasady rezygnacji z udziału w Projekcie.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rFonts w:asciiTheme="minorHAnsi" w:hAnsiTheme="minorHAnsi"/>
          <w:sz w:val="20"/>
        </w:rPr>
        <w:t xml:space="preserve">Każda osoba ubiegająca się o udział w projekcie zobowiązana jest zapoznać się z treścią niniejszego Regulaminu, który jest dostępny w Biurze Projektu oraz na stronie WWW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FE3C8A">
        <w:rPr>
          <w:rFonts w:asciiTheme="minorHAnsi" w:hAnsiTheme="minorHAnsi"/>
          <w:sz w:val="20"/>
        </w:rPr>
        <w:t xml:space="preserve">Ogólny nadzór nad realizacją Projektu, a także rozstrzyganie spraw, które nie są uregulowane w niniejszym Regulaminie, pozostaje w gestii Koordynatora Projektu.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0A2159">
        <w:rPr>
          <w:rFonts w:asciiTheme="minorHAnsi" w:hAnsiTheme="minorHAnsi"/>
          <w:sz w:val="20"/>
        </w:rPr>
        <w:t xml:space="preserve">W celu sprawnego realizowania Projektu, z Koordynatorem Projektu współpracuje Specjalista ds. realizacji projektu.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0A2159">
        <w:rPr>
          <w:rFonts w:asciiTheme="minorHAnsi" w:hAnsiTheme="minorHAnsi"/>
          <w:sz w:val="20"/>
        </w:rPr>
        <w:t xml:space="preserve">Decyzje Komisji Rekrutacyjnej i Koordynatora Projektu są ostateczne i nie przysługuje od nich odwołanie. </w:t>
      </w:r>
    </w:p>
    <w:p w:rsidR="000A2159" w:rsidRP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0A2159">
        <w:rPr>
          <w:rFonts w:asciiTheme="minorHAnsi" w:hAnsiTheme="minorHAnsi"/>
          <w:sz w:val="20"/>
        </w:rPr>
        <w:t>Wszystkie informacje dotyczące realizacji Projektu dostępne są na stron</w:t>
      </w:r>
      <w:r w:rsidR="00B166C1">
        <w:rPr>
          <w:rFonts w:asciiTheme="minorHAnsi" w:hAnsiTheme="minorHAnsi"/>
          <w:sz w:val="20"/>
        </w:rPr>
        <w:t>ie internetowej Projektu oraz w </w:t>
      </w:r>
      <w:r w:rsidRPr="000A2159">
        <w:rPr>
          <w:rFonts w:asciiTheme="minorHAnsi" w:hAnsiTheme="minorHAnsi"/>
          <w:sz w:val="20"/>
        </w:rPr>
        <w:t>Biurze Projektu tj. w Lublinie przy ul. Prezydenta Gabriela Narutowicza 57 lokal 7.</w:t>
      </w:r>
    </w:p>
    <w:p w:rsidR="000A2159" w:rsidRPr="000A2159" w:rsidRDefault="000A2159" w:rsidP="000A2159">
      <w:pPr>
        <w:pStyle w:val="Default"/>
        <w:ind w:left="426"/>
        <w:jc w:val="both"/>
        <w:rPr>
          <w:rFonts w:asciiTheme="minorHAnsi" w:hAnsiTheme="minorHAnsi"/>
          <w:b/>
          <w:bCs/>
          <w:sz w:val="16"/>
          <w:szCs w:val="20"/>
        </w:rPr>
      </w:pPr>
    </w:p>
    <w:p w:rsidR="000A2159" w:rsidRPr="000A2159" w:rsidRDefault="000A2159" w:rsidP="000A2159">
      <w:pPr>
        <w:pStyle w:val="Default"/>
        <w:ind w:left="426"/>
        <w:jc w:val="both"/>
        <w:rPr>
          <w:rFonts w:asciiTheme="minorHAnsi" w:hAnsiTheme="minorHAnsi"/>
          <w:b/>
          <w:bCs/>
          <w:sz w:val="16"/>
          <w:szCs w:val="20"/>
        </w:rPr>
      </w:pPr>
    </w:p>
    <w:p w:rsidR="000A2159" w:rsidRPr="00360238" w:rsidRDefault="000A2159" w:rsidP="000A215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4</w:t>
      </w:r>
    </w:p>
    <w:p w:rsidR="000A2159" w:rsidRDefault="000A2159" w:rsidP="000A215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Uczestnicy/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czki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Projektu</w:t>
      </w:r>
    </w:p>
    <w:p w:rsidR="000A2159" w:rsidRDefault="000A2159" w:rsidP="000A215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647E" w:rsidRPr="00AA647E" w:rsidRDefault="00AA647E" w:rsidP="00031B01">
      <w:pPr>
        <w:pStyle w:val="Akapitzlist"/>
        <w:numPr>
          <w:ilvl w:val="0"/>
          <w:numId w:val="5"/>
        </w:numPr>
        <w:ind w:left="426"/>
        <w:rPr>
          <w:sz w:val="20"/>
        </w:rPr>
      </w:pPr>
      <w:r>
        <w:rPr>
          <w:sz w:val="19"/>
          <w:szCs w:val="19"/>
        </w:rPr>
        <w:t>O</w:t>
      </w:r>
      <w:r w:rsidR="00031B01" w:rsidRPr="00031B01">
        <w:rPr>
          <w:sz w:val="19"/>
          <w:szCs w:val="19"/>
        </w:rPr>
        <w:t xml:space="preserve"> udział</w:t>
      </w:r>
      <w:r>
        <w:rPr>
          <w:sz w:val="19"/>
          <w:szCs w:val="19"/>
        </w:rPr>
        <w:t xml:space="preserve"> </w:t>
      </w:r>
      <w:r w:rsidR="00031B01" w:rsidRPr="00031B01">
        <w:rPr>
          <w:sz w:val="19"/>
          <w:szCs w:val="19"/>
        </w:rPr>
        <w:t>w proje</w:t>
      </w:r>
      <w:r w:rsidR="00A4643A">
        <w:rPr>
          <w:sz w:val="19"/>
          <w:szCs w:val="19"/>
        </w:rPr>
        <w:t>kcie ubiegać mogą się wyłącznie</w:t>
      </w:r>
      <w:r w:rsidRPr="00031B01">
        <w:rPr>
          <w:sz w:val="19"/>
          <w:szCs w:val="19"/>
        </w:rPr>
        <w:t>,</w:t>
      </w:r>
      <w:r>
        <w:rPr>
          <w:sz w:val="19"/>
          <w:szCs w:val="19"/>
        </w:rPr>
        <w:t xml:space="preserve"> osoby</w:t>
      </w:r>
      <w:r w:rsidRPr="00031B01">
        <w:rPr>
          <w:sz w:val="19"/>
          <w:szCs w:val="19"/>
        </w:rPr>
        <w:t xml:space="preserve"> które w momencie składania dokumentów rekrutacyjnych oraz podpisania Umowy uczestnictwa w projekcie spełniają następujące kryteria</w:t>
      </w:r>
      <w:r>
        <w:rPr>
          <w:sz w:val="19"/>
          <w:szCs w:val="19"/>
        </w:rPr>
        <w:t>:</w:t>
      </w:r>
    </w:p>
    <w:p w:rsidR="00AA647E" w:rsidRPr="00D477C9" w:rsidRDefault="00AA647E" w:rsidP="00D477C9">
      <w:pPr>
        <w:spacing w:after="0"/>
        <w:ind w:left="567"/>
        <w:rPr>
          <w:sz w:val="20"/>
        </w:rPr>
      </w:pPr>
      <w:r w:rsidRPr="00D477C9">
        <w:rPr>
          <w:sz w:val="20"/>
        </w:rPr>
        <w:t xml:space="preserve">I </w:t>
      </w:r>
      <w:r w:rsidR="00D477C9" w:rsidRPr="00D477C9">
        <w:rPr>
          <w:sz w:val="20"/>
        </w:rPr>
        <w:t xml:space="preserve">Osoby w wieku 30 lat i więcej, które pozostają bez pracy, tj. są bezrobotne zgodnie z definicją wskazaną w § 1 pkt. 5 niniejszego Regulaminu lub bierne zawodowo </w:t>
      </w:r>
      <w:proofErr w:type="spellStart"/>
      <w:r w:rsidR="00D477C9" w:rsidRPr="00D477C9">
        <w:rPr>
          <w:sz w:val="20"/>
        </w:rPr>
        <w:t>zg</w:t>
      </w:r>
      <w:proofErr w:type="spellEnd"/>
      <w:r w:rsidR="00D477C9" w:rsidRPr="00D477C9">
        <w:rPr>
          <w:sz w:val="20"/>
        </w:rPr>
        <w:t>. z definicją wskazaną w § 1 pkt. 7 niniejszego Regulaminu</w:t>
      </w:r>
      <w:r w:rsidR="00D477C9">
        <w:rPr>
          <w:sz w:val="20"/>
        </w:rPr>
        <w:t>,</w:t>
      </w:r>
      <w:r w:rsidR="00D477C9" w:rsidRPr="00D477C9">
        <w:rPr>
          <w:sz w:val="20"/>
        </w:rPr>
        <w:t xml:space="preserve"> zamieszkują na terenie województwa</w:t>
      </w:r>
      <w:r w:rsidRPr="00D477C9">
        <w:rPr>
          <w:sz w:val="20"/>
        </w:rPr>
        <w:t xml:space="preserve">, należące co najmniej do jednej z następujących grup: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osoby w wieku 50 lat i więcej,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kobiety,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osoby z niepełnosprawnościami,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>osoby długotrwale bezrobotne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osoby o niskich kwalifikacjach; </w:t>
      </w:r>
    </w:p>
    <w:p w:rsidR="00AA647E" w:rsidRPr="00AA647E" w:rsidRDefault="00AA647E" w:rsidP="00D477C9">
      <w:pPr>
        <w:spacing w:after="0"/>
        <w:ind w:left="567"/>
        <w:rPr>
          <w:sz w:val="20"/>
        </w:rPr>
      </w:pPr>
      <w:r>
        <w:rPr>
          <w:sz w:val="20"/>
        </w:rPr>
        <w:t>II R</w:t>
      </w:r>
      <w:r w:rsidRPr="00AA647E">
        <w:rPr>
          <w:sz w:val="20"/>
        </w:rPr>
        <w:t xml:space="preserve">olnicy i członkowie ich rodzin w wieku 30 lat i więcej zarejestrowani w PUP/MUP jako osoby bezrobotne z terenu woj. lubelskiego prowadzący indywidualne gospodarstwa rolne do wielkości 2 ha przeliczeniowych, </w:t>
      </w:r>
      <w:r>
        <w:rPr>
          <w:sz w:val="20"/>
        </w:rPr>
        <w:t xml:space="preserve">zamierzający odejść z rolnictwa, </w:t>
      </w:r>
      <w:r w:rsidRPr="00AA647E">
        <w:rPr>
          <w:sz w:val="20"/>
        </w:rPr>
        <w:t>należące co najmniej do jednej z następujących grup: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w wieku 50 lat i więcej, 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długotrwale bezrobotne, 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kobiety, 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z niepełnosprawnościami, </w:t>
      </w:r>
    </w:p>
    <w:p w:rsidR="00AA647E" w:rsidRDefault="00AA647E" w:rsidP="00D477C9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o niskich kwalifikacjach </w:t>
      </w:r>
    </w:p>
    <w:p w:rsidR="00D477C9" w:rsidRPr="00D477C9" w:rsidRDefault="00D477C9" w:rsidP="00D477C9">
      <w:pPr>
        <w:pStyle w:val="Akapitzlist"/>
        <w:ind w:left="1560"/>
        <w:rPr>
          <w:sz w:val="20"/>
        </w:rPr>
      </w:pPr>
    </w:p>
    <w:p w:rsidR="00AA647E" w:rsidRPr="00031B01" w:rsidRDefault="00AA647E" w:rsidP="00AA647E">
      <w:pPr>
        <w:pStyle w:val="Akapitzlist"/>
        <w:numPr>
          <w:ilvl w:val="0"/>
          <w:numId w:val="5"/>
        </w:numPr>
        <w:ind w:left="426"/>
        <w:rPr>
          <w:sz w:val="20"/>
        </w:rPr>
      </w:pPr>
      <w:r w:rsidRPr="00031B01">
        <w:rPr>
          <w:sz w:val="20"/>
        </w:rPr>
        <w:lastRenderedPageBreak/>
        <w:t>Projekt zakłada udział 60 osób, w tym: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48 osób bezrobotnych (w tym 29 os. długotrwale bezrobotnych)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12 osób biernych zawodowo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15 osób w wieku 50 lat i więcej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30 osób niepełnosprawnych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30 osób z niskimi kwalifikacjami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8 osób odchodzących z rolnictwa</w:t>
      </w:r>
    </w:p>
    <w:p w:rsidR="00AA647E" w:rsidRDefault="00AA647E" w:rsidP="00D477C9">
      <w:pPr>
        <w:pStyle w:val="Akapitzlist"/>
        <w:ind w:left="426"/>
        <w:rPr>
          <w:sz w:val="20"/>
        </w:rPr>
      </w:pPr>
      <w:r>
        <w:rPr>
          <w:sz w:val="20"/>
        </w:rPr>
        <w:t>Osoba może należeć do więcej niż 1 z wymienionych grup.</w:t>
      </w:r>
    </w:p>
    <w:p w:rsidR="00AA647E" w:rsidRPr="00AA647E" w:rsidRDefault="00AA647E" w:rsidP="00AA647E">
      <w:pPr>
        <w:jc w:val="both"/>
        <w:rPr>
          <w:sz w:val="19"/>
          <w:szCs w:val="19"/>
        </w:rPr>
      </w:pPr>
    </w:p>
    <w:p w:rsidR="00290184" w:rsidRPr="00CD5B36" w:rsidRDefault="00290184" w:rsidP="0029018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D5B36">
        <w:rPr>
          <w:rFonts w:asciiTheme="minorHAnsi" w:hAnsiTheme="minorHAnsi"/>
          <w:b/>
          <w:bCs/>
          <w:sz w:val="20"/>
          <w:szCs w:val="20"/>
        </w:rPr>
        <w:t>§ 5</w:t>
      </w:r>
    </w:p>
    <w:p w:rsidR="00290184" w:rsidRPr="00CD5B36" w:rsidRDefault="00290184" w:rsidP="002901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D5B36">
        <w:rPr>
          <w:rFonts w:asciiTheme="minorHAnsi" w:hAnsiTheme="minorHAnsi"/>
          <w:b/>
          <w:bCs/>
          <w:sz w:val="20"/>
          <w:szCs w:val="20"/>
        </w:rPr>
        <w:t>Działania realizowane w ramach projektu</w:t>
      </w:r>
    </w:p>
    <w:p w:rsidR="00A1384C" w:rsidRPr="00A1384C" w:rsidRDefault="00A1384C" w:rsidP="00A138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1384C" w:rsidRDefault="00A1384C" w:rsidP="00A138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 w:rsidRPr="00CD5B36">
        <w:rPr>
          <w:rFonts w:cs="Times New Roman"/>
          <w:color w:val="000000"/>
          <w:sz w:val="20"/>
          <w:szCs w:val="20"/>
        </w:rPr>
        <w:t xml:space="preserve">Udział w Projekcie jest bezpłatny, współfinansowany ze środków Unii Europejskiej w ramach Regionalnego Programu Operacyjnego Województwa Lubelskiego na lata 2014-2020. </w:t>
      </w:r>
    </w:p>
    <w:p w:rsidR="00CD5B36" w:rsidRDefault="003146B1" w:rsidP="00A138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ramach projektu </w:t>
      </w:r>
      <w:r w:rsidR="00CD5B36">
        <w:rPr>
          <w:rFonts w:cs="Times New Roman"/>
          <w:color w:val="000000"/>
          <w:sz w:val="20"/>
          <w:szCs w:val="20"/>
        </w:rPr>
        <w:t>przewidziano następujące formy wsparcia:</w:t>
      </w:r>
    </w:p>
    <w:p w:rsidR="00C80729" w:rsidRDefault="00C80729" w:rsidP="00C807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80729">
        <w:rPr>
          <w:rFonts w:cs="Times New Roman"/>
          <w:b/>
          <w:color w:val="000000"/>
          <w:sz w:val="20"/>
          <w:szCs w:val="20"/>
        </w:rPr>
        <w:t>Indywidualne wsparcie doradcze obejmując</w:t>
      </w:r>
      <w:r w:rsidR="003146B1">
        <w:rPr>
          <w:rFonts w:cs="Times New Roman"/>
          <w:b/>
          <w:color w:val="000000"/>
          <w:sz w:val="20"/>
          <w:szCs w:val="20"/>
        </w:rPr>
        <w:t>e – prz</w:t>
      </w:r>
      <w:r w:rsidRPr="00C80729">
        <w:rPr>
          <w:rFonts w:cs="Times New Roman"/>
          <w:b/>
          <w:color w:val="000000"/>
          <w:sz w:val="20"/>
          <w:szCs w:val="20"/>
        </w:rPr>
        <w:t>e</w:t>
      </w:r>
      <w:r w:rsidR="003146B1">
        <w:rPr>
          <w:rFonts w:cs="Times New Roman"/>
          <w:b/>
          <w:color w:val="000000"/>
          <w:sz w:val="20"/>
          <w:szCs w:val="20"/>
        </w:rPr>
        <w:t>widziane dla każdego Uczestnika Projektu</w:t>
      </w:r>
      <w:r>
        <w:rPr>
          <w:rFonts w:cs="Times New Roman"/>
          <w:color w:val="000000"/>
          <w:sz w:val="20"/>
          <w:szCs w:val="20"/>
        </w:rPr>
        <w:t>:</w:t>
      </w:r>
    </w:p>
    <w:p w:rsidR="00C80729" w:rsidRPr="00C80729" w:rsidRDefault="00C80729" w:rsidP="00C80729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identyfikację potrzeb – 4 godziny zegarowe</w:t>
      </w:r>
    </w:p>
    <w:p w:rsidR="00C80729" w:rsidRDefault="00C80729" w:rsidP="00C80729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poradnictwo zawodowe – 6 godzin zegarowych</w:t>
      </w:r>
    </w:p>
    <w:p w:rsidR="00C80729" w:rsidRDefault="00C80729" w:rsidP="00C807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80729">
        <w:rPr>
          <w:rFonts w:cs="Times New Roman"/>
          <w:b/>
          <w:color w:val="000000"/>
          <w:sz w:val="20"/>
          <w:szCs w:val="20"/>
        </w:rPr>
        <w:t>Kompleksowe i indywidualne pośrednictwo pracy</w:t>
      </w:r>
      <w:r w:rsidR="003146B1">
        <w:rPr>
          <w:rFonts w:cs="Times New Roman"/>
          <w:b/>
          <w:color w:val="000000"/>
          <w:sz w:val="20"/>
          <w:szCs w:val="20"/>
        </w:rPr>
        <w:t xml:space="preserve"> - prz</w:t>
      </w:r>
      <w:r w:rsidR="003146B1" w:rsidRPr="00C80729">
        <w:rPr>
          <w:rFonts w:cs="Times New Roman"/>
          <w:b/>
          <w:color w:val="000000"/>
          <w:sz w:val="20"/>
          <w:szCs w:val="20"/>
        </w:rPr>
        <w:t>e</w:t>
      </w:r>
      <w:r w:rsidR="003146B1">
        <w:rPr>
          <w:rFonts w:cs="Times New Roman"/>
          <w:b/>
          <w:color w:val="000000"/>
          <w:sz w:val="20"/>
          <w:szCs w:val="20"/>
        </w:rPr>
        <w:t>widziane dla każdego Uczestnika Projektu</w:t>
      </w:r>
      <w:r w:rsidR="001741D4">
        <w:rPr>
          <w:rFonts w:cs="Times New Roman"/>
          <w:color w:val="000000"/>
          <w:sz w:val="20"/>
          <w:szCs w:val="20"/>
        </w:rPr>
        <w:t xml:space="preserve"> – 17 godzin zegarowych na Uczestnika</w:t>
      </w:r>
    </w:p>
    <w:p w:rsidR="001741D4" w:rsidRDefault="001741D4" w:rsidP="00B166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Szkolenia zawodowe kończące się egzaminem i uzyskaniem certyfikatu potwierdzającego zdobycie kwalifikacji zawodowych </w:t>
      </w:r>
      <w:r>
        <w:rPr>
          <w:rFonts w:cs="Times New Roman"/>
          <w:color w:val="000000"/>
          <w:sz w:val="20"/>
          <w:szCs w:val="20"/>
        </w:rPr>
        <w:t>(</w:t>
      </w:r>
      <w:r w:rsidR="003146B1">
        <w:rPr>
          <w:rFonts w:cs="Times New Roman"/>
          <w:b/>
          <w:color w:val="000000"/>
          <w:sz w:val="20"/>
          <w:szCs w:val="20"/>
        </w:rPr>
        <w:t>prz</w:t>
      </w:r>
      <w:r w:rsidR="003146B1" w:rsidRPr="00C80729">
        <w:rPr>
          <w:rFonts w:cs="Times New Roman"/>
          <w:b/>
          <w:color w:val="000000"/>
          <w:sz w:val="20"/>
          <w:szCs w:val="20"/>
        </w:rPr>
        <w:t>e</w:t>
      </w:r>
      <w:r w:rsidR="003146B1">
        <w:rPr>
          <w:rFonts w:cs="Times New Roman"/>
          <w:b/>
          <w:color w:val="000000"/>
          <w:sz w:val="20"/>
          <w:szCs w:val="20"/>
        </w:rPr>
        <w:t>widziane dla każdego Uczestnika Projektu</w:t>
      </w:r>
      <w:r w:rsidR="001F530C">
        <w:rPr>
          <w:rFonts w:cs="Times New Roman"/>
          <w:color w:val="000000"/>
          <w:sz w:val="20"/>
          <w:szCs w:val="20"/>
        </w:rPr>
        <w:t xml:space="preserve">). </w:t>
      </w:r>
    </w:p>
    <w:p w:rsidR="000E0049" w:rsidRPr="003146B1" w:rsidRDefault="000E0049" w:rsidP="003146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3146B1">
        <w:rPr>
          <w:rFonts w:cs="Times New Roman"/>
          <w:b/>
          <w:color w:val="000000"/>
          <w:sz w:val="20"/>
          <w:szCs w:val="20"/>
        </w:rPr>
        <w:t>Staże zawodowe</w:t>
      </w:r>
      <w:r w:rsidR="003146B1">
        <w:rPr>
          <w:rFonts w:cs="Times New Roman"/>
          <w:b/>
          <w:color w:val="000000"/>
          <w:sz w:val="20"/>
          <w:szCs w:val="20"/>
        </w:rPr>
        <w:t xml:space="preserve"> – przewidziane dla 30 Uczestników Projektu</w:t>
      </w:r>
      <w:r w:rsidR="003146B1">
        <w:rPr>
          <w:rFonts w:cs="Times New Roman"/>
          <w:color w:val="000000"/>
          <w:sz w:val="20"/>
          <w:szCs w:val="20"/>
        </w:rPr>
        <w:t xml:space="preserve"> – mające na celu zdobycie praktycznych umiejętności zawodowych. Staże będą realizowane w firmach/instytucjach tematycznie powiązanych z uzyskanymi w projekcie kwalifikacjami (zgodnie z tematyką zrealizowanych szkoleń). Realizacja staży będzie zgodna z Polskimi Ramami Jakości Staży i Praktyk. </w:t>
      </w:r>
    </w:p>
    <w:p w:rsidR="000E0049" w:rsidRPr="00A50395" w:rsidRDefault="000E0049" w:rsidP="001741D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741D4" w:rsidRDefault="00A50395" w:rsidP="00A503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ramach projektu Uczestnicy Projektu otrzymują: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Materiały szkoleniowe</w:t>
      </w:r>
    </w:p>
    <w:p w:rsidR="00A50395" w:rsidRDefault="00A50395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Zwrot kosztów dojazdów na</w:t>
      </w:r>
      <w:r w:rsidR="007215DA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spotkania doradcze</w:t>
      </w:r>
      <w:r w:rsidR="007215DA">
        <w:rPr>
          <w:rFonts w:cs="Times New Roman"/>
          <w:color w:val="000000"/>
          <w:sz w:val="20"/>
          <w:szCs w:val="20"/>
        </w:rPr>
        <w:t>, pośrednictwo pracy, szkolenia zawodowe, staże zawodowe</w:t>
      </w:r>
    </w:p>
    <w:p w:rsidR="00A50395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Zwrot kosztów opieki nad osobą zależną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Udział w szkoleniu zawodowym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Stypendium szkoleniowe (997,40 PLN brutto)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Bezpłatny udział w egzaminie zewnętrznym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 miesięczny staż zawodowy</w:t>
      </w:r>
      <w:r w:rsidR="000E0049">
        <w:rPr>
          <w:rFonts w:cs="Times New Roman"/>
          <w:color w:val="000000"/>
          <w:sz w:val="20"/>
          <w:szCs w:val="20"/>
        </w:rPr>
        <w:t xml:space="preserve"> – staże przewidziano dla 30 Uczestników Projektu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Stypendium stażowe (1850,00  PLN brutto/miesiąc)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Badania lekarskie, ubezpieczenie NNW</w:t>
      </w:r>
    </w:p>
    <w:p w:rsidR="007215DA" w:rsidRDefault="007215DA" w:rsidP="007215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215DA" w:rsidRPr="00CD5B36" w:rsidRDefault="007215DA" w:rsidP="007215DA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6</w:t>
      </w:r>
    </w:p>
    <w:p w:rsidR="007215DA" w:rsidRDefault="007215DA" w:rsidP="007215D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Rekrutacja</w:t>
      </w:r>
    </w:p>
    <w:p w:rsidR="007215DA" w:rsidRDefault="007215DA" w:rsidP="007215DA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Nabór do projektu jest otwarty.</w:t>
      </w:r>
    </w:p>
    <w:p w:rsidR="007215DA" w:rsidRDefault="007215DA" w:rsidP="007215DA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Rekrutacja będzie prowadzona w sposób ciągły od 01.2018</w:t>
      </w:r>
      <w:r w:rsidR="00787EE4">
        <w:rPr>
          <w:rFonts w:asciiTheme="minorHAnsi" w:hAnsiTheme="minorHAnsi"/>
          <w:bCs/>
          <w:sz w:val="20"/>
          <w:szCs w:val="20"/>
        </w:rPr>
        <w:t xml:space="preserve"> do momentu zrekrutowania 60 Uczestników.</w:t>
      </w:r>
    </w:p>
    <w:p w:rsidR="00787EE4" w:rsidRDefault="00787EE4" w:rsidP="007215DA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Rekrutacja będzie prowadzona przez Komisję Rekrutacyjną, w skład której wchodzić będzie: Kierownik projektu i Specjalista ds. obsługi projektu, na podstawie Regulaminu rekrutacji i uczestnictwa w projekcie. </w:t>
      </w:r>
    </w:p>
    <w:p w:rsidR="00787EE4" w:rsidRDefault="00787EE4" w:rsidP="00EE592A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Kandydat do udziału w projekcie zobowiązany jest to wypełnienia Formularza Zgłoszeniowego</w:t>
      </w:r>
      <w:r w:rsidR="00EE592A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oraz dołączenia obligatoryjnych załączników:</w:t>
      </w:r>
    </w:p>
    <w:p w:rsidR="00787EE4" w:rsidRDefault="00787EE4" w:rsidP="00787EE4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 przypadku osób biernych zawodowo, bezrobotnych i długotrwale bezrobotnych niezarejestrowanych w MUP/PUP – oświadczenie </w:t>
      </w:r>
      <w:r w:rsidR="00EE592A">
        <w:rPr>
          <w:rFonts w:asciiTheme="minorHAnsi" w:hAnsiTheme="minorHAnsi"/>
          <w:bCs/>
          <w:sz w:val="20"/>
          <w:szCs w:val="20"/>
        </w:rPr>
        <w:t>o statusie na rynku pracy (Załącznik nr 1)</w:t>
      </w:r>
    </w:p>
    <w:p w:rsidR="000E0049" w:rsidRDefault="00787EE4" w:rsidP="00EE592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przypadku osób</w:t>
      </w:r>
      <w:r w:rsidR="00FA7922">
        <w:rPr>
          <w:rFonts w:asciiTheme="minorHAnsi" w:hAnsiTheme="minorHAnsi"/>
          <w:bCs/>
          <w:sz w:val="20"/>
          <w:szCs w:val="20"/>
        </w:rPr>
        <w:t xml:space="preserve"> odchodzących z rolnictwa, osób</w:t>
      </w:r>
      <w:r>
        <w:rPr>
          <w:rFonts w:asciiTheme="minorHAnsi" w:hAnsiTheme="minorHAnsi"/>
          <w:bCs/>
          <w:sz w:val="20"/>
          <w:szCs w:val="20"/>
        </w:rPr>
        <w:t xml:space="preserve"> bezrobotnych i długotrwale bezrobotnych zarejestrowanych w MUP/PUP – </w:t>
      </w:r>
      <w:r w:rsidRPr="00EE592A">
        <w:rPr>
          <w:rFonts w:asciiTheme="minorHAnsi" w:hAnsiTheme="minorHAnsi"/>
          <w:bCs/>
          <w:sz w:val="20"/>
          <w:szCs w:val="20"/>
        </w:rPr>
        <w:t>zaświadczenie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EE592A">
        <w:rPr>
          <w:rFonts w:asciiTheme="minorHAnsi" w:hAnsiTheme="minorHAnsi"/>
          <w:bCs/>
          <w:sz w:val="20"/>
          <w:szCs w:val="20"/>
        </w:rPr>
        <w:t>o statusie osoby bezrobotnej wydane przez MUP/PUP</w:t>
      </w:r>
    </w:p>
    <w:p w:rsidR="00787EE4" w:rsidRPr="000E0049" w:rsidRDefault="00FA7922" w:rsidP="00EE592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 w:rsidRPr="00EE592A">
        <w:rPr>
          <w:rFonts w:asciiTheme="minorHAnsi" w:hAnsiTheme="minorHAnsi"/>
          <w:bCs/>
          <w:sz w:val="20"/>
          <w:szCs w:val="20"/>
        </w:rPr>
        <w:t xml:space="preserve">W przypadku osób niepełnosprawnych – orzeczenie/inny dokument </w:t>
      </w:r>
      <w:r w:rsidR="00EE592A" w:rsidRPr="00EE592A">
        <w:rPr>
          <w:rFonts w:asciiTheme="minorHAnsi" w:hAnsiTheme="minorHAnsi"/>
          <w:bCs/>
          <w:sz w:val="20"/>
          <w:szCs w:val="20"/>
        </w:rPr>
        <w:t xml:space="preserve"> </w:t>
      </w:r>
      <w:r w:rsidR="00EE592A" w:rsidRPr="00EE592A">
        <w:rPr>
          <w:rFonts w:asciiTheme="minorHAnsi" w:hAnsiTheme="minorHAnsi"/>
          <w:sz w:val="20"/>
          <w:szCs w:val="19"/>
        </w:rPr>
        <w:t xml:space="preserve">zgodny z </w:t>
      </w:r>
      <w:r w:rsidR="00EE592A">
        <w:rPr>
          <w:rFonts w:asciiTheme="minorHAnsi" w:hAnsiTheme="minorHAnsi"/>
          <w:sz w:val="20"/>
          <w:szCs w:val="19"/>
        </w:rPr>
        <w:t>ust: Dz.U.2011 nr 127 poz. 721</w:t>
      </w:r>
      <w:r w:rsidR="00EE592A" w:rsidRPr="00EE592A">
        <w:rPr>
          <w:rFonts w:asciiTheme="minorHAnsi" w:hAnsiTheme="minorHAnsi"/>
          <w:sz w:val="20"/>
          <w:szCs w:val="19"/>
        </w:rPr>
        <w:t xml:space="preserve"> </w:t>
      </w:r>
      <w:r w:rsidR="00EE592A">
        <w:rPr>
          <w:rFonts w:asciiTheme="minorHAnsi" w:hAnsiTheme="minorHAnsi"/>
          <w:sz w:val="20"/>
          <w:szCs w:val="19"/>
        </w:rPr>
        <w:t xml:space="preserve">z </w:t>
      </w:r>
      <w:proofErr w:type="spellStart"/>
      <w:r w:rsidR="00EE592A">
        <w:rPr>
          <w:rFonts w:asciiTheme="minorHAnsi" w:hAnsiTheme="minorHAnsi"/>
          <w:sz w:val="20"/>
          <w:szCs w:val="19"/>
        </w:rPr>
        <w:t>późn</w:t>
      </w:r>
      <w:proofErr w:type="spellEnd"/>
      <w:r w:rsidR="00EE592A">
        <w:rPr>
          <w:rFonts w:asciiTheme="minorHAnsi" w:hAnsiTheme="minorHAnsi"/>
          <w:sz w:val="20"/>
          <w:szCs w:val="19"/>
        </w:rPr>
        <w:t xml:space="preserve">. zmianami i Dz.U.2011 nr 231 poz. 1375 z </w:t>
      </w:r>
      <w:proofErr w:type="spellStart"/>
      <w:r w:rsidR="00EE592A">
        <w:rPr>
          <w:rFonts w:asciiTheme="minorHAnsi" w:hAnsiTheme="minorHAnsi"/>
          <w:sz w:val="20"/>
          <w:szCs w:val="19"/>
        </w:rPr>
        <w:t>późn</w:t>
      </w:r>
      <w:proofErr w:type="spellEnd"/>
      <w:r w:rsidR="00EE592A">
        <w:rPr>
          <w:rFonts w:asciiTheme="minorHAnsi" w:hAnsiTheme="minorHAnsi"/>
          <w:sz w:val="20"/>
          <w:szCs w:val="19"/>
        </w:rPr>
        <w:t xml:space="preserve">. zmian. </w:t>
      </w:r>
    </w:p>
    <w:p w:rsidR="000E0049" w:rsidRPr="00EE592A" w:rsidRDefault="00667575" w:rsidP="00EE592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19"/>
        </w:rPr>
        <w:lastRenderedPageBreak/>
        <w:t>W przypadku każdego Kandydata: O</w:t>
      </w:r>
      <w:r w:rsidR="000E0049">
        <w:rPr>
          <w:rFonts w:asciiTheme="minorHAnsi" w:hAnsiTheme="minorHAnsi"/>
          <w:sz w:val="20"/>
          <w:szCs w:val="19"/>
        </w:rPr>
        <w:t>świadczenie o poziomie wykształcenia i miejsc</w:t>
      </w:r>
      <w:r>
        <w:rPr>
          <w:rFonts w:asciiTheme="minorHAnsi" w:hAnsiTheme="minorHAnsi"/>
          <w:sz w:val="20"/>
          <w:szCs w:val="19"/>
        </w:rPr>
        <w:t xml:space="preserve">u zamieszkania (Załącznik nr 2), Oświadczenie Uczestnika projektu (Załącznik nr 3), </w:t>
      </w:r>
      <w:r w:rsidR="007C6186">
        <w:rPr>
          <w:rFonts w:asciiTheme="minorHAnsi" w:hAnsiTheme="minorHAnsi"/>
          <w:sz w:val="20"/>
          <w:szCs w:val="19"/>
        </w:rPr>
        <w:t>Deklaracja Uczestnictwa w Projekcie (Załącznik nr 4)</w:t>
      </w:r>
    </w:p>
    <w:p w:rsidR="00EE592A" w:rsidRDefault="00EE592A" w:rsidP="00EE592A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Wzory dokumentów rekrutacyjnych (Formularz Zgłoszeniowy, wzory oświadczeń) są dostępne na stronie www projektu.</w:t>
      </w:r>
    </w:p>
    <w:p w:rsidR="00EE592A" w:rsidRDefault="00EE592A" w:rsidP="00EE592A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Dokumenty należy wypełnić w sposób czytelny, w języku polskim. </w:t>
      </w:r>
    </w:p>
    <w:p w:rsidR="00A05D93" w:rsidRPr="007215DA" w:rsidRDefault="00A05D93" w:rsidP="00A05D93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Dokumenty aplikacyjne należy złożyć osobiście w biurze projektu (ul. Prez</w:t>
      </w:r>
      <w:r w:rsidR="00B166C1">
        <w:rPr>
          <w:rFonts w:asciiTheme="minorHAnsi" w:hAnsiTheme="minorHAnsi"/>
          <w:bCs/>
          <w:sz w:val="20"/>
          <w:szCs w:val="20"/>
        </w:rPr>
        <w:t>ydenta Gabriela Narutowicza 57/7</w:t>
      </w:r>
      <w:r>
        <w:rPr>
          <w:rFonts w:asciiTheme="minorHAnsi" w:hAnsiTheme="minorHAnsi"/>
          <w:bCs/>
          <w:sz w:val="20"/>
          <w:szCs w:val="20"/>
        </w:rPr>
        <w:t xml:space="preserve">, 20-016 Lublin) w godzinach 8.00 – 16.00, przesłać elektronicznie e-mailem lub wysłać pocztą tradycyjną. </w:t>
      </w:r>
    </w:p>
    <w:p w:rsidR="00FA7922" w:rsidRDefault="00FA7922" w:rsidP="00FA79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Rekrutacja zostanie podzielona na dwa etapy:</w:t>
      </w:r>
    </w:p>
    <w:p w:rsidR="00FA7922" w:rsidRDefault="00FA7922" w:rsidP="00FA79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Aplikacja – złożenie przez Kandydata formularza zgłoszeniowego wraz z załącznikami</w:t>
      </w:r>
      <w:r w:rsidR="00EE592A">
        <w:rPr>
          <w:rFonts w:cs="Times New Roman"/>
          <w:color w:val="000000"/>
          <w:sz w:val="20"/>
          <w:szCs w:val="20"/>
        </w:rPr>
        <w:t xml:space="preserve"> – wstępna ocena kwalifikowalności Kandydata</w:t>
      </w:r>
    </w:p>
    <w:p w:rsidR="00FA7922" w:rsidRDefault="00FA7922" w:rsidP="00EE59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Selekcja zasadnicza </w:t>
      </w:r>
      <w:r w:rsidR="00A05D93">
        <w:rPr>
          <w:rFonts w:cs="Times New Roman"/>
          <w:color w:val="000000"/>
          <w:sz w:val="20"/>
          <w:szCs w:val="20"/>
        </w:rPr>
        <w:t>–</w:t>
      </w:r>
      <w:r w:rsidR="00EE592A">
        <w:rPr>
          <w:rFonts w:cs="Times New Roman"/>
          <w:color w:val="000000"/>
          <w:sz w:val="20"/>
          <w:szCs w:val="20"/>
        </w:rPr>
        <w:t xml:space="preserve"> ocena formularzy z  uwzględnieniem kryteriów premiujących</w:t>
      </w:r>
      <w:r w:rsidR="00A05D93">
        <w:rPr>
          <w:rFonts w:cs="Times New Roman"/>
          <w:color w:val="000000"/>
          <w:sz w:val="20"/>
          <w:szCs w:val="20"/>
        </w:rPr>
        <w:t>: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Status osoby długotrwale bezrobotnej: 3 pkt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Status osoby niepełnosprawnej: 2 pkt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Wiek powyżej 50 lat – 2 pkt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Posiadanie niskich kwalifikacji – 2 pkt 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Status osoby odchodzącej z rolnictwa – 2 pkt</w:t>
      </w:r>
    </w:p>
    <w:p w:rsidR="00EE592A" w:rsidRDefault="00EE592A" w:rsidP="00EE59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Kandydaci będą przyjmowani na podstawie największej liczby punktów, w sposób ciągły do wyczerpania miejsc. W przypadku równej liczby punktów decyduje data zgłoszenia.</w:t>
      </w:r>
    </w:p>
    <w:p w:rsidR="00EE592A" w:rsidRDefault="00EE592A" w:rsidP="00EE59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 osobami zakwalifikowanymi do udziału w Projekcie podpisane zostaną umowy uczestnictwa.</w:t>
      </w:r>
    </w:p>
    <w:p w:rsidR="00EE592A" w:rsidRDefault="00EE592A" w:rsidP="000E00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Osoby, które spełniają kryteria kwalifikowalności, z niewystarczającą liczbą punktów zostaną umieszczone na Liście Rezerwowej i rozpatrywane według liczby punktów</w:t>
      </w:r>
      <w:r w:rsidR="000E0049">
        <w:rPr>
          <w:rFonts w:cs="Times New Roman"/>
          <w:color w:val="000000"/>
          <w:sz w:val="20"/>
          <w:szCs w:val="20"/>
        </w:rPr>
        <w:t xml:space="preserve">, w razie rezygnacji Uczestnika z listy podstawowej. </w:t>
      </w:r>
    </w:p>
    <w:p w:rsidR="000E0049" w:rsidRDefault="000E0049" w:rsidP="000E0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0E0049" w:rsidRPr="00CD5B36" w:rsidRDefault="000E0049" w:rsidP="000E004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7</w:t>
      </w:r>
    </w:p>
    <w:p w:rsidR="000E0049" w:rsidRDefault="000E0049" w:rsidP="000E004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Zasada równości szans i niedyskryminacji 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>W ramach realizacji zasad równości szans i niedyskryminacj</w:t>
      </w:r>
      <w:r>
        <w:rPr>
          <w:rFonts w:cs="Times New Roman"/>
          <w:color w:val="000000"/>
          <w:sz w:val="20"/>
          <w:szCs w:val="19"/>
        </w:rPr>
        <w:t>i, w tym dostępności dla osób z </w:t>
      </w:r>
      <w:r w:rsidRPr="00893809">
        <w:rPr>
          <w:rFonts w:cs="Times New Roman"/>
          <w:color w:val="000000"/>
          <w:sz w:val="20"/>
          <w:szCs w:val="19"/>
        </w:rPr>
        <w:t xml:space="preserve">niepełnosprawnościami i zasad równości szans kobiet i mężczyzn zapewniamy: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sale szkoleniowe dostosowane do potrzeb osób z niepełnosprawnościami, w sytuacji zapotrzebowania stosowane będą także mechanizmy racjonalnych usprawnień dla osób z niepełnosprawnościami,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dodatkowe punkty podczas rekrutacji dla osób z niepełnosprawnościami,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dla osób wykazujących szczególne potrzeby specyficzną pomoc zapisaną w Indywidualnym Planie Działania,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>treści przekazywane przez doradców/trenerów będą promowały równość s</w:t>
      </w:r>
      <w:r>
        <w:rPr>
          <w:rFonts w:cs="Times New Roman"/>
          <w:color w:val="000000"/>
          <w:sz w:val="20"/>
          <w:szCs w:val="19"/>
        </w:rPr>
        <w:t>zans kobiet i mężczyzn i </w:t>
      </w:r>
      <w:r w:rsidRPr="00893809">
        <w:rPr>
          <w:rFonts w:cs="Times New Roman"/>
          <w:color w:val="000000"/>
          <w:sz w:val="20"/>
          <w:szCs w:val="19"/>
        </w:rPr>
        <w:t xml:space="preserve">osób z niepełnosprawnościami.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w trakcie prowadzenia Indywidualnego Poradnictwa Zawodowego i Indywidualnego Planu Działania, Pośrednictwa Pracy i szkoleń dla Uczestników Projektu będą prowadzone działania na rzecz wyrównywania szans płci w projekcie oraz działania na rzecz realizacji zasad równości szans i niedyskryminacji, w tym dostępności dla osób z niepełnosprawnościami. </w:t>
      </w:r>
    </w:p>
    <w:p w:rsidR="000E0049" w:rsidRDefault="000E0049" w:rsidP="000E0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893809" w:rsidRPr="00CD5B36" w:rsidRDefault="00893809" w:rsidP="0089380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8</w:t>
      </w:r>
    </w:p>
    <w:p w:rsidR="00893809" w:rsidRDefault="00893809" w:rsidP="0089380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Obowiązki Uczestników Projektu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Uczestnik Projektu w momencie zakwalifikowania do udziału w Projekcie zobowiązany jest do: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podpisania Umowy uczestnictwa w projekcie,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aktywnego i regularnego uczestnictwa w każdej z form wsparcia przewidzianej dla Uczestnika Projektu, maksymalny dopuszczalny próg nieobecności na zajęciach grupowych to 20%,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każdorazowego usprawiedliwienia nieobecności na zajęciach,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rzetelnego przygotowywania się do uczestnictwa w formach wsparcia,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każdorazowego potwierdzania swojego uczestnictwa we wszystkich formach wsparcia na listach obecności,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każdorazowego potwierdzania własnoręcznym podpisem na przedłożonych przez Realizatora Projektu listach otrzymania materiałów szkoleniowych, cateringu, certyfikatów itp.,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wypełniania ankiet ewaluacyjnych,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lastRenderedPageBreak/>
        <w:t xml:space="preserve">przekazania Realizatorowi Projektu danych potrzebnych do monitorowania wskaźników rezultatu bezpośredniego (np. status na rynku pracy, udział w kształceniu lub szkoleniu oraz uzyskania kwalifikacji lub kompetencji) w terminie do 4 tygodni od zakończenia udziału w projekcie,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>przekazania Realizatorowi Projektu w terminie do 3 m-</w:t>
      </w:r>
      <w:proofErr w:type="spellStart"/>
      <w:r w:rsidRPr="00893809">
        <w:rPr>
          <w:rFonts w:cs="Times New Roman"/>
          <w:color w:val="000000"/>
          <w:sz w:val="20"/>
          <w:szCs w:val="19"/>
        </w:rPr>
        <w:t>cy</w:t>
      </w:r>
      <w:proofErr w:type="spellEnd"/>
      <w:r w:rsidRPr="00893809">
        <w:rPr>
          <w:rFonts w:cs="Times New Roman"/>
          <w:color w:val="000000"/>
          <w:sz w:val="20"/>
          <w:szCs w:val="19"/>
        </w:rPr>
        <w:t xml:space="preserve"> od dnia zakończenia udziału w projekcie informacji dotyczących swojego statusu na rynku pracy oraz – w przypadku podjęcia zatrudnienia - dokumentów dotyczących sytuacji na rynku pracy (kopia umowy o pracę, umowy cywilno-prawnej, zaświadczenie od pracodawcy o zatrudnieniu, dokumenty potwierdzające prowadzenie działalności gospodarczej), </w:t>
      </w:r>
    </w:p>
    <w:p w:rsid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bieżącego informowania Projektodawcy o wszystkich zdarzeniach mogących zakłócić jego dalszy udział w projekcie,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Cs w:val="19"/>
        </w:rPr>
      </w:pPr>
      <w:r w:rsidRPr="00893809">
        <w:rPr>
          <w:sz w:val="20"/>
          <w:szCs w:val="19"/>
        </w:rPr>
        <w:t xml:space="preserve">natychmiastowego informowania Projektodawcy o zmianie jakichkolwiek danych osobowych wpisanych w Formularzu zgłoszeniowym oraz o zmianie swojej sytuacji zawodowej w czasie udziału w projekcie (np. podjęcie zatrudnienia). 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</w:p>
    <w:p w:rsidR="00893809" w:rsidRPr="00893809" w:rsidRDefault="00893809" w:rsidP="00893809">
      <w:pPr>
        <w:pStyle w:val="Default"/>
        <w:rPr>
          <w:rFonts w:asciiTheme="minorHAnsi" w:hAnsiTheme="minorHAnsi"/>
          <w:b/>
          <w:bCs/>
          <w:sz w:val="22"/>
          <w:szCs w:val="20"/>
        </w:rPr>
      </w:pPr>
      <w:r w:rsidRPr="00893809">
        <w:rPr>
          <w:rFonts w:asciiTheme="minorHAnsi" w:hAnsiTheme="minorHAnsi"/>
          <w:b/>
          <w:bCs/>
          <w:sz w:val="22"/>
          <w:szCs w:val="20"/>
        </w:rPr>
        <w:t xml:space="preserve"> </w:t>
      </w:r>
    </w:p>
    <w:p w:rsidR="00893809" w:rsidRPr="00893809" w:rsidRDefault="00893809" w:rsidP="0089380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93809">
        <w:rPr>
          <w:rFonts w:asciiTheme="minorHAnsi" w:hAnsiTheme="minorHAnsi"/>
          <w:b/>
          <w:bCs/>
          <w:sz w:val="20"/>
          <w:szCs w:val="20"/>
        </w:rPr>
        <w:t>§ 9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893809">
        <w:rPr>
          <w:b/>
          <w:bCs/>
          <w:sz w:val="20"/>
          <w:szCs w:val="20"/>
        </w:rPr>
        <w:t>Zasady rezygnacji z uczestnictwa w projekcie i kary umowne</w:t>
      </w:r>
    </w:p>
    <w:p w:rsidR="00893809" w:rsidRDefault="00893809" w:rsidP="00893809">
      <w:pPr>
        <w:pStyle w:val="Default"/>
      </w:pP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Rezygnacja z udziału w projekcie możliwa jest tylko w uzasadnionych przypadkach i następuje poprzez złożenie pisemnego oświadczenia na formularzu udostępnionym przez Realizatora Projektu.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Uzasadnione przypadki, o których mowa w pkt. 1 niniejszego paragrafu mogą wynikać z przyczyn zdrowotnych (wymagane dostarczenie zaświadczenia lekarskiego), działania siły wyższej lub innych istotnych przesłanek, które nie były znane Uczestnikowi Projektu w momencie rozpoczęcia udziału w projekcie.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Projektodawca zastrzega sobie prawo do skreślenia Uczestnika Projektu z </w:t>
      </w:r>
      <w:r>
        <w:rPr>
          <w:rFonts w:asciiTheme="minorHAnsi" w:hAnsiTheme="minorHAnsi"/>
          <w:sz w:val="20"/>
          <w:szCs w:val="19"/>
        </w:rPr>
        <w:t>listy Uczestników Projektu w </w:t>
      </w:r>
      <w:r w:rsidRPr="00893809">
        <w:rPr>
          <w:rFonts w:asciiTheme="minorHAnsi" w:hAnsiTheme="minorHAnsi"/>
          <w:sz w:val="20"/>
          <w:szCs w:val="19"/>
        </w:rPr>
        <w:t xml:space="preserve">przypadku naruszenia przez Uczestnika zasad niniejszego Regulaminu i/lub zasad współżycia społecznego.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W przypadku rezygnacji lub skreślenia Uczestnika Projektu z listy osób zakwalifikowanych do projektu, jego miejsce zajmie pierwsza osoba z listy rezerwowej, o ile będzie to dopuszczalne biorąc pod uwagę stopień zaawansowania zajęć (w przypadku szkoleń dopuszczalne jest </w:t>
      </w:r>
      <w:proofErr w:type="spellStart"/>
      <w:r w:rsidRPr="00893809">
        <w:rPr>
          <w:rFonts w:asciiTheme="minorHAnsi" w:hAnsiTheme="minorHAnsi"/>
          <w:sz w:val="20"/>
          <w:szCs w:val="19"/>
        </w:rPr>
        <w:t>do</w:t>
      </w:r>
      <w:r>
        <w:rPr>
          <w:rFonts w:asciiTheme="minorHAnsi" w:hAnsiTheme="minorHAnsi"/>
          <w:sz w:val="20"/>
          <w:szCs w:val="19"/>
        </w:rPr>
        <w:t>rekrutowanie</w:t>
      </w:r>
      <w:proofErr w:type="spellEnd"/>
      <w:r w:rsidRPr="00893809">
        <w:rPr>
          <w:rFonts w:asciiTheme="minorHAnsi" w:hAnsiTheme="minorHAnsi"/>
          <w:sz w:val="20"/>
          <w:szCs w:val="19"/>
        </w:rPr>
        <w:t xml:space="preserve"> nowego Uczestnika, o ile nie zrealizowano więcej niż 20% zajęć).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Uczestnicy Projektu zobowiązani są do czynnego uczestnictwa we wszystkich formach wsparcia (Indywidualne Poradnictwo Zawodowe, Pośrednictwo Pracy, szkolenia, staż), chyba że zaistnieją nieprzewidziane sytuacje losowe. Limit nieobecności wynosi 20% i ustalany jest w przeliczeniu na godziny zajęć.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Wszelkie nieobecności wymagają uzasadnienia. W przypadku nieobecności spowodowanej chorobą lub problemami zdrowotnymi, Uczestnik zobowiązany jest do dostarczenia do Biura projektu zwolnienia lekarskiego.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Przekroczenie określonego limitu nieobecności jest równoznaczne z rezygnacją Uczestnika z dalszego uczestnictwa w projekcie.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Uczestnik Projektu zobowiązany jest do złożenia pisemnego oświadczenia o rezygnacji z udziału w projekcie oraz do zwrotu na rachunek bankowy wskazany przez Realizatora Projektu całkowitych kosztów wsparcia przypadający na Uczestnika Projektu.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Zwrot kosztów (kara umowna) dokonywany jest przelewem na wskazany przez Realizatora Projektu rachunek bankowy, wyliczany jest indywidualnie i jest sumą całkowitego kosztu przypadającego na jedną/jednego Uczestniczkę/Uczestnika.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>Wartość kosztu uczestnictwa we wszystkich formach wsparcia na jedną/jednego Uczestniczkę</w:t>
      </w:r>
      <w:r w:rsidR="001F530C">
        <w:rPr>
          <w:rFonts w:asciiTheme="minorHAnsi" w:hAnsiTheme="minorHAnsi"/>
          <w:sz w:val="20"/>
          <w:szCs w:val="19"/>
        </w:rPr>
        <w:t>/</w:t>
      </w:r>
      <w:r w:rsidRPr="00893809">
        <w:rPr>
          <w:rFonts w:asciiTheme="minorHAnsi" w:hAnsiTheme="minorHAnsi"/>
          <w:sz w:val="20"/>
          <w:szCs w:val="19"/>
        </w:rPr>
        <w:t xml:space="preserve">Uczestnika w ramach projektu na dzień zatwierdzania niniejszego Regulaminu wynosi: </w:t>
      </w:r>
      <w:r w:rsidR="00B720E3">
        <w:rPr>
          <w:rFonts w:asciiTheme="minorHAnsi" w:hAnsiTheme="minorHAnsi"/>
          <w:sz w:val="20"/>
          <w:szCs w:val="19"/>
        </w:rPr>
        <w:t>14 485,15 PLN.</w:t>
      </w:r>
    </w:p>
    <w:p w:rsidR="00B720E3" w:rsidRDefault="00B720E3" w:rsidP="00B720E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893809" w:rsidRPr="00B720E3" w:rsidRDefault="00B720E3" w:rsidP="00B720E3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 w:rsidRPr="00B720E3">
        <w:rPr>
          <w:rFonts w:asciiTheme="minorHAnsi" w:hAnsiTheme="minorHAnsi"/>
          <w:b/>
          <w:bCs/>
          <w:sz w:val="18"/>
          <w:szCs w:val="20"/>
        </w:rPr>
        <w:t>§ 10</w:t>
      </w:r>
    </w:p>
    <w:p w:rsidR="00B720E3" w:rsidRDefault="00B720E3" w:rsidP="00B720E3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 w:rsidRPr="00B720E3">
        <w:rPr>
          <w:rFonts w:asciiTheme="minorHAnsi" w:hAnsiTheme="minorHAnsi"/>
          <w:b/>
          <w:bCs/>
          <w:sz w:val="18"/>
          <w:szCs w:val="20"/>
        </w:rPr>
        <w:t>Postanowienia końcowe</w:t>
      </w:r>
    </w:p>
    <w:p w:rsidR="00B720E3" w:rsidRDefault="00B720E3" w:rsidP="00B720E3">
      <w:pPr>
        <w:pStyle w:val="Default"/>
        <w:rPr>
          <w:rFonts w:asciiTheme="minorHAnsi" w:hAnsiTheme="minorHAnsi"/>
          <w:b/>
          <w:bCs/>
          <w:sz w:val="18"/>
          <w:szCs w:val="20"/>
        </w:rPr>
      </w:pPr>
    </w:p>
    <w:p w:rsidR="00B720E3" w:rsidRDefault="00B720E3" w:rsidP="00B720E3">
      <w:pPr>
        <w:pStyle w:val="Default"/>
      </w:pPr>
    </w:p>
    <w:p w:rsidR="00B720E3" w:rsidRPr="00B720E3" w:rsidRDefault="00B720E3" w:rsidP="00B720E3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t xml:space="preserve">W sprawach nieuregulowanych niniejszym Regulaminem mają zastosowanie postanowienia wynikające z Umowy o dofinansowanie projektu w ramach RPO WL oraz obowiązujące Wytyczne i przepisy prawa w zakresie realizacji projektów w ramach RPO WL </w:t>
      </w:r>
    </w:p>
    <w:p w:rsidR="00B720E3" w:rsidRPr="00B720E3" w:rsidRDefault="00B720E3" w:rsidP="00B720E3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lastRenderedPageBreak/>
        <w:t xml:space="preserve">Regulamin obowiązuje od dnia </w:t>
      </w:r>
      <w:r w:rsidR="001F530C">
        <w:rPr>
          <w:rFonts w:asciiTheme="minorHAnsi" w:hAnsiTheme="minorHAnsi"/>
          <w:sz w:val="20"/>
          <w:szCs w:val="20"/>
        </w:rPr>
        <w:t>01.01.2018 r.</w:t>
      </w:r>
    </w:p>
    <w:p w:rsidR="00B720E3" w:rsidRPr="00B720E3" w:rsidRDefault="00B720E3" w:rsidP="001F530C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t xml:space="preserve">Treść regulaminu jest dostępna w Biurze Projektu przy ulicy Narutowicza 57/7, w Lublinie oraz na stronie internetowej projektu </w:t>
      </w:r>
      <w:r w:rsidRPr="001F530C">
        <w:rPr>
          <w:rFonts w:asciiTheme="minorHAnsi" w:hAnsiTheme="minorHAnsi"/>
          <w:sz w:val="20"/>
          <w:szCs w:val="20"/>
        </w:rPr>
        <w:t>www</w:t>
      </w:r>
      <w:r w:rsidR="001F530C">
        <w:rPr>
          <w:rFonts w:asciiTheme="minorHAnsi" w:hAnsiTheme="minorHAnsi"/>
          <w:sz w:val="20"/>
          <w:szCs w:val="20"/>
        </w:rPr>
        <w:t>.</w:t>
      </w:r>
      <w:r w:rsidR="001F530C" w:rsidRPr="001F530C">
        <w:rPr>
          <w:rFonts w:asciiTheme="minorHAnsi" w:hAnsiTheme="minorHAnsi"/>
          <w:sz w:val="20"/>
          <w:szCs w:val="20"/>
        </w:rPr>
        <w:t>noweperspektywy</w:t>
      </w:r>
      <w:r w:rsidR="001F530C">
        <w:rPr>
          <w:rFonts w:asciiTheme="minorHAnsi" w:hAnsiTheme="minorHAnsi"/>
          <w:sz w:val="20"/>
          <w:szCs w:val="20"/>
        </w:rPr>
        <w:t>.kompass-consulting.pl</w:t>
      </w:r>
    </w:p>
    <w:p w:rsidR="00B720E3" w:rsidRPr="00361CCA" w:rsidRDefault="00B720E3" w:rsidP="00B720E3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t>W przypadku kwestii nierozstrzygniętych w regulaminie stosowane są reguły powszechnie obowiązującego prawa</w:t>
      </w:r>
      <w:r>
        <w:rPr>
          <w:rFonts w:asciiTheme="minorHAnsi" w:hAnsiTheme="minorHAnsi"/>
          <w:sz w:val="20"/>
          <w:szCs w:val="20"/>
        </w:rPr>
        <w:t>.</w:t>
      </w:r>
    </w:p>
    <w:sectPr w:rsidR="00B720E3" w:rsidRPr="00361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3D" w:rsidRDefault="00284B3D" w:rsidP="00817FCD">
      <w:pPr>
        <w:spacing w:after="0" w:line="240" w:lineRule="auto"/>
      </w:pPr>
      <w:r>
        <w:separator/>
      </w:r>
    </w:p>
  </w:endnote>
  <w:endnote w:type="continuationSeparator" w:id="0">
    <w:p w:rsidR="00284B3D" w:rsidRDefault="00284B3D" w:rsidP="0081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3D" w:rsidRDefault="00284B3D" w:rsidP="00817FCD">
      <w:pPr>
        <w:spacing w:after="0" w:line="240" w:lineRule="auto"/>
      </w:pPr>
      <w:r>
        <w:separator/>
      </w:r>
    </w:p>
  </w:footnote>
  <w:footnote w:type="continuationSeparator" w:id="0">
    <w:p w:rsidR="00284B3D" w:rsidRDefault="00284B3D" w:rsidP="0081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D" w:rsidRDefault="00284B3D">
    <w:pPr>
      <w:pStyle w:val="Nagwek"/>
    </w:pPr>
    <w:sdt>
      <w:sdtPr>
        <w:id w:val="-1017307739"/>
        <w:docPartObj>
          <w:docPartGallery w:val="Page Numbers (Margins)"/>
          <w:docPartUnique/>
        </w:docPartObj>
      </w:sdtPr>
      <w:sdtEndPr/>
      <w:sdtContent>
        <w:r w:rsidR="00361CC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CCA" w:rsidRDefault="00361C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B16B9" w:rsidRPr="00DB16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61CCA" w:rsidRDefault="00361C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B16B9" w:rsidRPr="00DB16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17FCD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600360</wp:posOffset>
          </wp:positionH>
          <wp:positionV relativeFrom="paragraph">
            <wp:posOffset>-224155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485"/>
    <w:multiLevelType w:val="hybridMultilevel"/>
    <w:tmpl w:val="53463DF6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25A47"/>
    <w:multiLevelType w:val="hybridMultilevel"/>
    <w:tmpl w:val="2C8A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CF4"/>
    <w:multiLevelType w:val="hybridMultilevel"/>
    <w:tmpl w:val="450E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832"/>
    <w:multiLevelType w:val="hybridMultilevel"/>
    <w:tmpl w:val="00A4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0566"/>
    <w:multiLevelType w:val="hybridMultilevel"/>
    <w:tmpl w:val="15F8099E"/>
    <w:lvl w:ilvl="0" w:tplc="3390A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23DC"/>
    <w:multiLevelType w:val="hybridMultilevel"/>
    <w:tmpl w:val="4B5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F31D6"/>
    <w:multiLevelType w:val="hybridMultilevel"/>
    <w:tmpl w:val="41D277C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D2477BE"/>
    <w:multiLevelType w:val="hybridMultilevel"/>
    <w:tmpl w:val="4BE4DFEC"/>
    <w:lvl w:ilvl="0" w:tplc="ED1611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1C8"/>
    <w:multiLevelType w:val="hybridMultilevel"/>
    <w:tmpl w:val="90B4C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D053A4B"/>
    <w:multiLevelType w:val="hybridMultilevel"/>
    <w:tmpl w:val="85BC179E"/>
    <w:lvl w:ilvl="0" w:tplc="0B18D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00AD5"/>
    <w:multiLevelType w:val="hybridMultilevel"/>
    <w:tmpl w:val="5D84E55C"/>
    <w:lvl w:ilvl="0" w:tplc="0415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>
    <w:nsid w:val="440403E2"/>
    <w:multiLevelType w:val="hybridMultilevel"/>
    <w:tmpl w:val="73586CDC"/>
    <w:lvl w:ilvl="0" w:tplc="3390A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A63"/>
    <w:multiLevelType w:val="hybridMultilevel"/>
    <w:tmpl w:val="097C2FA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60255C"/>
    <w:multiLevelType w:val="hybridMultilevel"/>
    <w:tmpl w:val="CF92C6D4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31123E"/>
    <w:multiLevelType w:val="hybridMultilevel"/>
    <w:tmpl w:val="EE500E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930A4"/>
    <w:multiLevelType w:val="hybridMultilevel"/>
    <w:tmpl w:val="A22E2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FD72373"/>
    <w:multiLevelType w:val="hybridMultilevel"/>
    <w:tmpl w:val="40C646A6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196718"/>
    <w:multiLevelType w:val="hybridMultilevel"/>
    <w:tmpl w:val="39EEAF04"/>
    <w:lvl w:ilvl="0" w:tplc="873EC5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CC3D54"/>
    <w:multiLevelType w:val="hybridMultilevel"/>
    <w:tmpl w:val="691E1590"/>
    <w:lvl w:ilvl="0" w:tplc="FE7A554A">
      <w:start w:val="1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CA2CAA"/>
    <w:multiLevelType w:val="hybridMultilevel"/>
    <w:tmpl w:val="750E1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96355"/>
    <w:multiLevelType w:val="hybridMultilevel"/>
    <w:tmpl w:val="ABE87EDA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422FCA"/>
    <w:multiLevelType w:val="hybridMultilevel"/>
    <w:tmpl w:val="0836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11FFD"/>
    <w:multiLevelType w:val="hybridMultilevel"/>
    <w:tmpl w:val="0D003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96405"/>
    <w:multiLevelType w:val="hybridMultilevel"/>
    <w:tmpl w:val="B1267BDC"/>
    <w:lvl w:ilvl="0" w:tplc="0415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4">
    <w:nsid w:val="671E290E"/>
    <w:multiLevelType w:val="hybridMultilevel"/>
    <w:tmpl w:val="7276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5450"/>
    <w:multiLevelType w:val="hybridMultilevel"/>
    <w:tmpl w:val="86A8582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7">
      <w:start w:val="1"/>
      <w:numFmt w:val="lowerLetter"/>
      <w:lvlText w:val="%2)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7285397B"/>
    <w:multiLevelType w:val="hybridMultilevel"/>
    <w:tmpl w:val="F560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831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86283"/>
    <w:multiLevelType w:val="hybridMultilevel"/>
    <w:tmpl w:val="ECE0F68E"/>
    <w:lvl w:ilvl="0" w:tplc="2FD2E2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3303B"/>
    <w:multiLevelType w:val="hybridMultilevel"/>
    <w:tmpl w:val="9FC607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C1E53FA"/>
    <w:multiLevelType w:val="hybridMultilevel"/>
    <w:tmpl w:val="A8E601D4"/>
    <w:lvl w:ilvl="0" w:tplc="BB5EBE8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6ADE4872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27"/>
  </w:num>
  <w:num w:numId="5">
    <w:abstractNumId w:val="26"/>
  </w:num>
  <w:num w:numId="6">
    <w:abstractNumId w:val="8"/>
  </w:num>
  <w:num w:numId="7">
    <w:abstractNumId w:val="3"/>
  </w:num>
  <w:num w:numId="8">
    <w:abstractNumId w:val="28"/>
  </w:num>
  <w:num w:numId="9">
    <w:abstractNumId w:val="4"/>
  </w:num>
  <w:num w:numId="10">
    <w:abstractNumId w:val="0"/>
  </w:num>
  <w:num w:numId="11">
    <w:abstractNumId w:val="18"/>
  </w:num>
  <w:num w:numId="12">
    <w:abstractNumId w:val="14"/>
  </w:num>
  <w:num w:numId="13">
    <w:abstractNumId w:val="2"/>
  </w:num>
  <w:num w:numId="14">
    <w:abstractNumId w:val="16"/>
  </w:num>
  <w:num w:numId="15">
    <w:abstractNumId w:val="11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5"/>
  </w:num>
  <w:num w:numId="21">
    <w:abstractNumId w:val="22"/>
  </w:num>
  <w:num w:numId="22">
    <w:abstractNumId w:val="19"/>
  </w:num>
  <w:num w:numId="23">
    <w:abstractNumId w:val="21"/>
  </w:num>
  <w:num w:numId="24">
    <w:abstractNumId w:val="1"/>
  </w:num>
  <w:num w:numId="25">
    <w:abstractNumId w:val="12"/>
  </w:num>
  <w:num w:numId="26">
    <w:abstractNumId w:val="15"/>
  </w:num>
  <w:num w:numId="27">
    <w:abstractNumId w:val="10"/>
  </w:num>
  <w:num w:numId="28">
    <w:abstractNumId w:val="23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07"/>
    <w:rsid w:val="00021AEB"/>
    <w:rsid w:val="00031B01"/>
    <w:rsid w:val="00064507"/>
    <w:rsid w:val="000A2159"/>
    <w:rsid w:val="000B35D5"/>
    <w:rsid w:val="000C4279"/>
    <w:rsid w:val="000E0049"/>
    <w:rsid w:val="00153D51"/>
    <w:rsid w:val="001741D4"/>
    <w:rsid w:val="001F530C"/>
    <w:rsid w:val="00284B3D"/>
    <w:rsid w:val="00290184"/>
    <w:rsid w:val="002C5BBD"/>
    <w:rsid w:val="00300C25"/>
    <w:rsid w:val="003146B1"/>
    <w:rsid w:val="00360238"/>
    <w:rsid w:val="00361CCA"/>
    <w:rsid w:val="005677DB"/>
    <w:rsid w:val="005F6F8E"/>
    <w:rsid w:val="00667575"/>
    <w:rsid w:val="007215DA"/>
    <w:rsid w:val="00787EE4"/>
    <w:rsid w:val="007C6186"/>
    <w:rsid w:val="00817FCD"/>
    <w:rsid w:val="00875E86"/>
    <w:rsid w:val="00881A1E"/>
    <w:rsid w:val="00893809"/>
    <w:rsid w:val="008C5DAE"/>
    <w:rsid w:val="00A05D93"/>
    <w:rsid w:val="00A1384C"/>
    <w:rsid w:val="00A4643A"/>
    <w:rsid w:val="00A50395"/>
    <w:rsid w:val="00AA647E"/>
    <w:rsid w:val="00B166C1"/>
    <w:rsid w:val="00B720E3"/>
    <w:rsid w:val="00C40DE9"/>
    <w:rsid w:val="00C564A7"/>
    <w:rsid w:val="00C80729"/>
    <w:rsid w:val="00C8476E"/>
    <w:rsid w:val="00CD5B36"/>
    <w:rsid w:val="00D13607"/>
    <w:rsid w:val="00D477C9"/>
    <w:rsid w:val="00DB16B9"/>
    <w:rsid w:val="00EE592A"/>
    <w:rsid w:val="00F7393D"/>
    <w:rsid w:val="00FA7922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CD"/>
  </w:style>
  <w:style w:type="paragraph" w:styleId="Stopka">
    <w:name w:val="footer"/>
    <w:basedOn w:val="Normalny"/>
    <w:link w:val="StopkaZnak"/>
    <w:uiPriority w:val="99"/>
    <w:unhideWhenUsed/>
    <w:rsid w:val="0081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CD"/>
  </w:style>
  <w:style w:type="paragraph" w:styleId="Tekstdymka">
    <w:name w:val="Balloon Text"/>
    <w:basedOn w:val="Normalny"/>
    <w:link w:val="TekstdymkaZnak"/>
    <w:uiPriority w:val="99"/>
    <w:semiHidden/>
    <w:unhideWhenUsed/>
    <w:rsid w:val="0081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0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C8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31B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CD"/>
  </w:style>
  <w:style w:type="paragraph" w:styleId="Stopka">
    <w:name w:val="footer"/>
    <w:basedOn w:val="Normalny"/>
    <w:link w:val="StopkaZnak"/>
    <w:uiPriority w:val="99"/>
    <w:unhideWhenUsed/>
    <w:rsid w:val="0081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CD"/>
  </w:style>
  <w:style w:type="paragraph" w:styleId="Tekstdymka">
    <w:name w:val="Balloon Text"/>
    <w:basedOn w:val="Normalny"/>
    <w:link w:val="TekstdymkaZnak"/>
    <w:uiPriority w:val="99"/>
    <w:semiHidden/>
    <w:unhideWhenUsed/>
    <w:rsid w:val="0081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0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C8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31B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jlis</cp:lastModifiedBy>
  <cp:revision>2</cp:revision>
  <cp:lastPrinted>2018-01-15T11:24:00Z</cp:lastPrinted>
  <dcterms:created xsi:type="dcterms:W3CDTF">2018-01-15T12:21:00Z</dcterms:created>
  <dcterms:modified xsi:type="dcterms:W3CDTF">2018-01-15T12:21:00Z</dcterms:modified>
</cp:coreProperties>
</file>